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B5142" w14:textId="77777777" w:rsidR="001B04D6" w:rsidRDefault="00000000">
      <w:pPr>
        <w:pStyle w:val="a7"/>
        <w:spacing w:before="0" w:beforeAutospacing="0" w:after="0" w:afterAutospacing="0"/>
        <w:jc w:val="center"/>
        <w:rPr>
          <w:rFonts w:ascii="黑体" w:eastAsia="黑体"/>
          <w:sz w:val="30"/>
        </w:rPr>
      </w:pPr>
      <w:r>
        <w:rPr>
          <w:rFonts w:ascii="黑体" w:eastAsia="黑体" w:hint="eastAsia"/>
          <w:sz w:val="30"/>
        </w:rPr>
        <w:t>四川大学软件学院数字逻辑实验</w:t>
      </w:r>
    </w:p>
    <w:p w14:paraId="187924AD" w14:textId="77777777" w:rsidR="001B04D6" w:rsidRDefault="00000000">
      <w:pPr>
        <w:pStyle w:val="a7"/>
        <w:spacing w:before="0" w:beforeAutospacing="0" w:after="0" w:afterAutospacing="0"/>
        <w:jc w:val="center"/>
        <w:rPr>
          <w:rFonts w:ascii="方正大标宋简体" w:eastAsia="方正大标宋简体"/>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w:t>
      </w:r>
    </w:p>
    <w:p w14:paraId="7A80B033" w14:textId="76E51776" w:rsidR="001B04D6" w:rsidRDefault="00000000">
      <w:pPr>
        <w:pStyle w:val="a7"/>
        <w:spacing w:before="0" w:beforeAutospacing="0" w:after="0" w:afterAutospacing="0" w:line="360" w:lineRule="auto"/>
      </w:pPr>
      <w:r>
        <w:rPr>
          <w:rFonts w:hint="eastAsia"/>
          <w:sz w:val="21"/>
        </w:rPr>
        <w:t>学号：</w:t>
      </w:r>
      <w:r w:rsidR="00C62471">
        <w:rPr>
          <w:rFonts w:hint="eastAsia"/>
          <w:sz w:val="21"/>
        </w:rPr>
        <w:t>2024141460445</w:t>
      </w:r>
      <w:r>
        <w:rPr>
          <w:rFonts w:hint="eastAsia"/>
          <w:sz w:val="21"/>
        </w:rPr>
        <w:t xml:space="preserve"> 姓名：</w:t>
      </w:r>
      <w:r w:rsidR="00C62471">
        <w:rPr>
          <w:rFonts w:hint="eastAsia"/>
          <w:sz w:val="21"/>
        </w:rPr>
        <w:t>许盛凯</w:t>
      </w:r>
      <w:r>
        <w:rPr>
          <w:rFonts w:hint="eastAsia"/>
          <w:sz w:val="21"/>
        </w:rPr>
        <w:t>专业：</w:t>
      </w:r>
      <w:r w:rsidR="00C62471">
        <w:rPr>
          <w:rFonts w:hint="eastAsia"/>
          <w:sz w:val="21"/>
        </w:rPr>
        <w:t>计算机科学与技术</w:t>
      </w:r>
      <w:r>
        <w:rPr>
          <w:rFonts w:hint="eastAsia"/>
          <w:sz w:val="21"/>
        </w:rPr>
        <w:t xml:space="preserve"> </w:t>
      </w:r>
      <w:r>
        <w:rPr>
          <w:sz w:val="21"/>
        </w:rPr>
        <w:t>班级</w:t>
      </w:r>
      <w:r w:rsidR="00C62471">
        <w:rPr>
          <w:rFonts w:hint="eastAsia"/>
          <w:sz w:val="21"/>
        </w:rPr>
        <w:t>：</w:t>
      </w:r>
      <w:r w:rsidR="00C62471" w:rsidRPr="00C62471">
        <w:rPr>
          <w:sz w:val="21"/>
        </w:rPr>
        <w:t>243070109</w:t>
      </w:r>
      <w:r>
        <w:rPr>
          <w:sz w:val="21"/>
        </w:rPr>
        <w:t>第</w:t>
      </w:r>
      <w:r>
        <w:rPr>
          <w:rFonts w:hint="eastAsia"/>
          <w:sz w:val="21"/>
        </w:rPr>
        <w:t>15</w:t>
      </w:r>
      <w:r>
        <w:rPr>
          <w:sz w:val="21"/>
        </w:rPr>
        <w:t xml:space="preserve"> 周 </w:t>
      </w:r>
    </w:p>
    <w:tbl>
      <w:tblPr>
        <w:tblW w:w="9404" w:type="dxa"/>
        <w:jc w:val="center"/>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916"/>
        <w:gridCol w:w="4559"/>
        <w:gridCol w:w="1750"/>
        <w:gridCol w:w="3267"/>
      </w:tblGrid>
      <w:tr w:rsidR="001B04D6" w14:paraId="63ADE132" w14:textId="77777777">
        <w:trPr>
          <w:trHeight w:val="735"/>
          <w:jc w:val="center"/>
        </w:trPr>
        <w:tc>
          <w:tcPr>
            <w:tcW w:w="916" w:type="dxa"/>
            <w:tcBorders>
              <w:top w:val="single" w:sz="12" w:space="0" w:color="000000"/>
              <w:left w:val="single" w:sz="12" w:space="0" w:color="000000"/>
              <w:bottom w:val="single" w:sz="4" w:space="0" w:color="auto"/>
              <w:right w:val="single" w:sz="6" w:space="0" w:color="000000"/>
            </w:tcBorders>
            <w:vAlign w:val="center"/>
          </w:tcPr>
          <w:p w14:paraId="35F48CF0" w14:textId="77777777" w:rsidR="001B04D6" w:rsidRDefault="00000000">
            <w:pPr>
              <w:pStyle w:val="a7"/>
              <w:jc w:val="center"/>
              <w:rPr>
                <w:sz w:val="21"/>
              </w:rPr>
            </w:pPr>
            <w:r>
              <w:rPr>
                <w:rFonts w:hint="eastAsia"/>
                <w:sz w:val="21"/>
              </w:rPr>
              <w:t>实验项目</w:t>
            </w:r>
          </w:p>
        </w:tc>
        <w:tc>
          <w:tcPr>
            <w:tcW w:w="4248" w:type="dxa"/>
            <w:tcBorders>
              <w:top w:val="single" w:sz="12" w:space="0" w:color="000000"/>
              <w:left w:val="single" w:sz="6" w:space="0" w:color="000000"/>
              <w:bottom w:val="single" w:sz="4" w:space="0" w:color="auto"/>
              <w:right w:val="single" w:sz="4" w:space="0" w:color="auto"/>
            </w:tcBorders>
            <w:vAlign w:val="center"/>
          </w:tcPr>
          <w:p w14:paraId="01CFA922" w14:textId="77777777" w:rsidR="001B04D6" w:rsidRDefault="00000000">
            <w:pPr>
              <w:pStyle w:val="a7"/>
              <w:jc w:val="center"/>
              <w:rPr>
                <w:sz w:val="21"/>
              </w:rPr>
            </w:pPr>
            <w:r>
              <w:rPr>
                <w:rFonts w:hint="eastAsia"/>
              </w:rPr>
              <w:t>同步十进制计数器</w:t>
            </w:r>
          </w:p>
        </w:tc>
        <w:tc>
          <w:tcPr>
            <w:tcW w:w="1397" w:type="dxa"/>
            <w:tcBorders>
              <w:top w:val="single" w:sz="12" w:space="0" w:color="000000"/>
              <w:left w:val="single" w:sz="4" w:space="0" w:color="auto"/>
              <w:bottom w:val="single" w:sz="4" w:space="0" w:color="auto"/>
              <w:right w:val="single" w:sz="4" w:space="0" w:color="auto"/>
            </w:tcBorders>
            <w:vAlign w:val="center"/>
          </w:tcPr>
          <w:p w14:paraId="16983DF1" w14:textId="77777777" w:rsidR="001B04D6" w:rsidRDefault="00000000">
            <w:pPr>
              <w:pStyle w:val="a7"/>
              <w:jc w:val="center"/>
              <w:rPr>
                <w:sz w:val="21"/>
              </w:rPr>
            </w:pPr>
            <w:r>
              <w:rPr>
                <w:rFonts w:hint="eastAsia"/>
                <w:sz w:val="21"/>
              </w:rPr>
              <w:t>实验时间</w:t>
            </w:r>
          </w:p>
        </w:tc>
        <w:tc>
          <w:tcPr>
            <w:tcW w:w="2843" w:type="dxa"/>
            <w:tcBorders>
              <w:top w:val="single" w:sz="12" w:space="0" w:color="000000"/>
              <w:left w:val="single" w:sz="4" w:space="0" w:color="auto"/>
              <w:bottom w:val="single" w:sz="4" w:space="0" w:color="auto"/>
              <w:right w:val="single" w:sz="12" w:space="0" w:color="000000"/>
            </w:tcBorders>
            <w:vAlign w:val="center"/>
          </w:tcPr>
          <w:p w14:paraId="698D100E" w14:textId="77777777" w:rsidR="001B04D6" w:rsidRDefault="00000000">
            <w:pPr>
              <w:pStyle w:val="a7"/>
              <w:jc w:val="center"/>
              <w:rPr>
                <w:sz w:val="21"/>
              </w:rPr>
            </w:pPr>
            <w:r>
              <w:rPr>
                <w:rFonts w:hint="eastAsia"/>
                <w:sz w:val="21"/>
              </w:rPr>
              <w:t>2</w:t>
            </w:r>
            <w:r>
              <w:rPr>
                <w:sz w:val="21"/>
              </w:rPr>
              <w:t>0</w:t>
            </w:r>
            <w:r>
              <w:rPr>
                <w:rFonts w:hint="eastAsia"/>
                <w:sz w:val="21"/>
              </w:rPr>
              <w:t>25年6月4日</w:t>
            </w:r>
          </w:p>
        </w:tc>
      </w:tr>
      <w:tr w:rsidR="001B04D6" w14:paraId="02A0C427" w14:textId="77777777">
        <w:trPr>
          <w:trHeight w:val="921"/>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20A51B86" w14:textId="77777777" w:rsidR="001B04D6" w:rsidRDefault="00000000">
            <w:pPr>
              <w:pStyle w:val="a7"/>
              <w:jc w:val="center"/>
            </w:pPr>
            <w:r>
              <w:rPr>
                <w:rFonts w:hint="eastAsia"/>
                <w:sz w:val="21"/>
              </w:rPr>
              <w:t>实验目的</w:t>
            </w:r>
            <w:r>
              <w:rPr>
                <w:sz w:val="21"/>
              </w:rPr>
              <w:t xml:space="preserve"> </w:t>
            </w:r>
          </w:p>
        </w:tc>
        <w:tc>
          <w:tcPr>
            <w:tcW w:w="8488" w:type="dxa"/>
            <w:gridSpan w:val="3"/>
            <w:tcBorders>
              <w:top w:val="single" w:sz="6" w:space="0" w:color="000000"/>
              <w:left w:val="single" w:sz="6" w:space="0" w:color="000000"/>
              <w:bottom w:val="single" w:sz="6" w:space="0" w:color="000000"/>
              <w:right w:val="single" w:sz="12" w:space="0" w:color="000000"/>
            </w:tcBorders>
            <w:vAlign w:val="center"/>
          </w:tcPr>
          <w:p w14:paraId="791DADC8" w14:textId="77777777" w:rsidR="001B04D6" w:rsidRDefault="00000000">
            <w:pPr>
              <w:spacing w:line="360" w:lineRule="auto"/>
            </w:pPr>
            <w:r>
              <w:rPr>
                <w:rFonts w:ascii="宋体" w:hAnsi="宋体" w:hint="eastAsia"/>
              </w:rPr>
              <w:t>设计一个同步十进制计数器，计数范围</w:t>
            </w:r>
            <w:r>
              <w:rPr>
                <w:rFonts w:ascii="宋体" w:hAnsi="宋体"/>
              </w:rPr>
              <w:t>0-9，时钟输入频率0.5HZ。并把计数器的四位输出作为实验</w:t>
            </w:r>
            <w:proofErr w:type="gramStart"/>
            <w:r>
              <w:rPr>
                <w:rFonts w:ascii="宋体" w:hAnsi="宋体" w:hint="eastAsia"/>
              </w:rPr>
              <w:t>一</w:t>
            </w:r>
            <w:proofErr w:type="gramEnd"/>
            <w:r>
              <w:rPr>
                <w:rFonts w:ascii="宋体" w:hAnsi="宋体"/>
              </w:rPr>
              <w:t>的BCD码输入，在数码管上显示计数的数字。</w:t>
            </w:r>
          </w:p>
        </w:tc>
      </w:tr>
      <w:tr w:rsidR="00E82207" w14:paraId="0A0A8AF4" w14:textId="77777777">
        <w:trPr>
          <w:trHeight w:val="936"/>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6C91AE42" w14:textId="77777777" w:rsidR="00E82207" w:rsidRDefault="00E82207" w:rsidP="00E82207">
            <w:pPr>
              <w:pStyle w:val="a7"/>
              <w:jc w:val="center"/>
            </w:pPr>
            <w:r>
              <w:rPr>
                <w:rFonts w:hint="eastAsia"/>
                <w:sz w:val="21"/>
              </w:rPr>
              <w:t>实验环境</w:t>
            </w:r>
            <w:r>
              <w:rPr>
                <w:sz w:val="21"/>
              </w:rPr>
              <w:t xml:space="preserve"> </w:t>
            </w:r>
          </w:p>
        </w:tc>
        <w:tc>
          <w:tcPr>
            <w:tcW w:w="8488" w:type="dxa"/>
            <w:gridSpan w:val="3"/>
            <w:tcBorders>
              <w:top w:val="single" w:sz="6" w:space="0" w:color="000000"/>
              <w:left w:val="single" w:sz="6" w:space="0" w:color="000000"/>
              <w:bottom w:val="single" w:sz="6" w:space="0" w:color="000000"/>
              <w:right w:val="single" w:sz="12" w:space="0" w:color="000000"/>
            </w:tcBorders>
            <w:vAlign w:val="center"/>
          </w:tcPr>
          <w:p w14:paraId="65390B28" w14:textId="77777777" w:rsidR="00E82207" w:rsidRDefault="00E82207" w:rsidP="00E82207">
            <w:pPr>
              <w:pStyle w:val="a7"/>
              <w:numPr>
                <w:ilvl w:val="0"/>
                <w:numId w:val="1"/>
              </w:numPr>
              <w:rPr>
                <w:sz w:val="21"/>
              </w:rPr>
            </w:pPr>
            <w:r w:rsidRPr="00034582">
              <w:rPr>
                <w:rFonts w:hint="eastAsia"/>
                <w:sz w:val="21"/>
              </w:rPr>
              <w:t>Quartus II</w:t>
            </w:r>
            <w:r>
              <w:rPr>
                <w:rFonts w:hint="eastAsia"/>
                <w:sz w:val="21"/>
              </w:rPr>
              <w:t xml:space="preserve"> 13.0软件</w:t>
            </w:r>
          </w:p>
          <w:p w14:paraId="586DD772" w14:textId="77777777" w:rsidR="00E82207" w:rsidRPr="005F58DD" w:rsidRDefault="00E82207" w:rsidP="00E82207">
            <w:pPr>
              <w:pStyle w:val="a7"/>
              <w:numPr>
                <w:ilvl w:val="0"/>
                <w:numId w:val="1"/>
              </w:numPr>
            </w:pPr>
            <w:proofErr w:type="spellStart"/>
            <w:r>
              <w:rPr>
                <w:rFonts w:hint="eastAsia"/>
                <w:sz w:val="21"/>
              </w:rPr>
              <w:t>Modelsim_ase</w:t>
            </w:r>
            <w:proofErr w:type="spellEnd"/>
          </w:p>
          <w:p w14:paraId="47B8A567" w14:textId="77777777" w:rsidR="00E82207" w:rsidRDefault="00E82207" w:rsidP="00E82207">
            <w:pPr>
              <w:pStyle w:val="a7"/>
              <w:numPr>
                <w:ilvl w:val="0"/>
                <w:numId w:val="1"/>
              </w:numPr>
            </w:pPr>
            <w:r>
              <w:rPr>
                <w:rFonts w:hint="eastAsia"/>
              </w:rPr>
              <w:t>USB-Blaster</w:t>
            </w:r>
          </w:p>
          <w:p w14:paraId="740BF6DE" w14:textId="6DA89A57" w:rsidR="00E82207" w:rsidRDefault="00E82207" w:rsidP="00E82207">
            <w:pPr>
              <w:pStyle w:val="a7"/>
              <w:numPr>
                <w:ilvl w:val="0"/>
                <w:numId w:val="1"/>
              </w:numPr>
            </w:pPr>
            <w:r>
              <w:rPr>
                <w:rFonts w:hint="eastAsia"/>
              </w:rPr>
              <w:t>FPGA开发板</w:t>
            </w:r>
          </w:p>
        </w:tc>
      </w:tr>
      <w:tr w:rsidR="00E82207" w14:paraId="31E7B944" w14:textId="77777777">
        <w:trPr>
          <w:trHeight w:val="6979"/>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5181601F" w14:textId="77777777" w:rsidR="00E82207" w:rsidRDefault="00E82207" w:rsidP="00E82207">
            <w:pPr>
              <w:pStyle w:val="a7"/>
              <w:jc w:val="both"/>
              <w:rPr>
                <w:rFonts w:ascii="Times New Roman" w:hAnsi="Times New Roman"/>
              </w:rPr>
            </w:pPr>
            <w:r>
              <w:rPr>
                <w:rFonts w:ascii="Times New Roman" w:hAnsi="Times New Roman"/>
                <w:sz w:val="21"/>
              </w:rPr>
              <w:t>实验内容及步骤（含电路原理图</w:t>
            </w:r>
            <w:r>
              <w:rPr>
                <w:rFonts w:ascii="Times New Roman" w:hAnsi="Times New Roman"/>
                <w:sz w:val="21"/>
              </w:rPr>
              <w:t>/Verilog</w:t>
            </w:r>
            <w:r>
              <w:rPr>
                <w:rFonts w:ascii="Times New Roman" w:hAnsi="Times New Roman"/>
                <w:sz w:val="21"/>
              </w:rPr>
              <w:t>程序、管脚分配、仿真结果等</w:t>
            </w:r>
            <w:r>
              <w:rPr>
                <w:rFonts w:ascii="Times New Roman" w:hAnsi="Times New Roman" w:hint="eastAsia"/>
                <w:sz w:val="21"/>
              </w:rPr>
              <w:t>；扩展内容也列入本栏</w:t>
            </w:r>
            <w:r>
              <w:rPr>
                <w:rFonts w:ascii="Times New Roman" w:hAnsi="Times New Roman"/>
                <w:sz w:val="21"/>
              </w:rPr>
              <w:t>）</w:t>
            </w:r>
            <w:r>
              <w:rPr>
                <w:rFonts w:ascii="Times New Roman" w:hAnsi="Times New Roman"/>
                <w:sz w:val="21"/>
              </w:rPr>
              <w:t xml:space="preserve"> </w:t>
            </w:r>
          </w:p>
        </w:tc>
        <w:tc>
          <w:tcPr>
            <w:tcW w:w="8488" w:type="dxa"/>
            <w:gridSpan w:val="3"/>
            <w:tcBorders>
              <w:top w:val="single" w:sz="6" w:space="0" w:color="000000"/>
              <w:left w:val="single" w:sz="6" w:space="0" w:color="000000"/>
              <w:bottom w:val="single" w:sz="6" w:space="0" w:color="000000"/>
              <w:right w:val="single" w:sz="12" w:space="0" w:color="000000"/>
            </w:tcBorders>
            <w:vAlign w:val="center"/>
          </w:tcPr>
          <w:p w14:paraId="2DDB0828" w14:textId="67D627CE" w:rsidR="00E82207" w:rsidRDefault="00511416" w:rsidP="00511416">
            <w:pPr>
              <w:pStyle w:val="a7"/>
              <w:numPr>
                <w:ilvl w:val="0"/>
                <w:numId w:val="2"/>
              </w:numPr>
            </w:pPr>
            <w:r>
              <w:rPr>
                <w:rFonts w:hint="eastAsia"/>
              </w:rPr>
              <w:t>通过真值表和卡诺图设计组合电路设计</w:t>
            </w:r>
            <w:r>
              <w:br/>
            </w:r>
            <w:r>
              <w:rPr>
                <w:rFonts w:hint="eastAsia"/>
              </w:rPr>
              <w:t>（1）真值表以及卡诺图</w:t>
            </w:r>
          </w:p>
          <w:p w14:paraId="19442F45" w14:textId="1AA2364E" w:rsidR="00511416" w:rsidRDefault="00511416" w:rsidP="00511416">
            <w:pPr>
              <w:pStyle w:val="a7"/>
              <w:ind w:left="360"/>
            </w:pPr>
            <w:r>
              <w:rPr>
                <w:rFonts w:hint="eastAsia"/>
                <w:noProof/>
              </w:rPr>
              <w:drawing>
                <wp:inline distT="0" distB="0" distL="0" distR="0" wp14:anchorId="73A8F7CE" wp14:editId="74353EC1">
                  <wp:extent cx="2442343" cy="3142770"/>
                  <wp:effectExtent l="0" t="0" r="0" b="635"/>
                  <wp:docPr id="67428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0656" cy="3153468"/>
                          </a:xfrm>
                          <a:prstGeom prst="rect">
                            <a:avLst/>
                          </a:prstGeom>
                          <a:noFill/>
                          <a:ln>
                            <a:noFill/>
                          </a:ln>
                        </pic:spPr>
                      </pic:pic>
                    </a:graphicData>
                  </a:graphic>
                </wp:inline>
              </w:drawing>
            </w:r>
            <w:r>
              <w:rPr>
                <w:rFonts w:hint="eastAsia"/>
                <w:noProof/>
              </w:rPr>
              <w:drawing>
                <wp:inline distT="0" distB="0" distL="0" distR="0" wp14:anchorId="7DF1A52A" wp14:editId="5722FC48">
                  <wp:extent cx="2569029" cy="3090575"/>
                  <wp:effectExtent l="0" t="0" r="3175" b="0"/>
                  <wp:docPr id="2044344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9029" cy="3090575"/>
                          </a:xfrm>
                          <a:prstGeom prst="rect">
                            <a:avLst/>
                          </a:prstGeom>
                          <a:noFill/>
                          <a:ln>
                            <a:noFill/>
                          </a:ln>
                        </pic:spPr>
                      </pic:pic>
                    </a:graphicData>
                  </a:graphic>
                </wp:inline>
              </w:drawing>
            </w:r>
          </w:p>
          <w:p w14:paraId="37140259" w14:textId="268B2979" w:rsidR="00511416" w:rsidRDefault="00511416" w:rsidP="00511416">
            <w:pPr>
              <w:pStyle w:val="a7"/>
              <w:numPr>
                <w:ilvl w:val="0"/>
                <w:numId w:val="2"/>
              </w:numPr>
              <w:rPr>
                <w:noProof/>
              </w:rPr>
            </w:pPr>
            <w:r>
              <w:rPr>
                <w:rFonts w:hint="eastAsia"/>
                <w:noProof/>
              </w:rPr>
              <w:t>创建工程，选择需要的器件构造电路图</w:t>
            </w:r>
          </w:p>
          <w:p w14:paraId="7E5CE0D0" w14:textId="0441A956" w:rsidR="00511416" w:rsidRDefault="00511416" w:rsidP="00511416">
            <w:pPr>
              <w:pStyle w:val="a7"/>
              <w:numPr>
                <w:ilvl w:val="0"/>
                <w:numId w:val="4"/>
              </w:numPr>
              <w:rPr>
                <w:noProof/>
              </w:rPr>
            </w:pPr>
            <w:r>
              <w:rPr>
                <w:rFonts w:hint="eastAsia"/>
                <w:noProof/>
              </w:rPr>
              <w:t>打开</w:t>
            </w:r>
            <w:r w:rsidRPr="00D44E04">
              <w:rPr>
                <w:noProof/>
              </w:rPr>
              <w:t>Quartus II</w:t>
            </w:r>
            <w:r>
              <w:rPr>
                <w:rFonts w:hint="eastAsia"/>
                <w:noProof/>
              </w:rPr>
              <w:t>设计开发软件创建工程并选择开发板类型。</w:t>
            </w:r>
            <w:r>
              <w:rPr>
                <w:noProof/>
              </w:rPr>
              <w:t xml:space="preserve"> </w:t>
            </w:r>
          </w:p>
          <w:p w14:paraId="4C29908F" w14:textId="77777777" w:rsidR="00511416" w:rsidRDefault="00511416" w:rsidP="00511416">
            <w:pPr>
              <w:pStyle w:val="a7"/>
              <w:numPr>
                <w:ilvl w:val="0"/>
                <w:numId w:val="4"/>
              </w:numPr>
              <w:rPr>
                <w:noProof/>
              </w:rPr>
            </w:pPr>
            <w:r>
              <w:rPr>
                <w:rFonts w:hint="eastAsia"/>
                <w:noProof/>
              </w:rPr>
              <w:t>设置未用管脚。</w:t>
            </w:r>
            <w:r>
              <w:rPr>
                <w:noProof/>
              </w:rPr>
              <w:t xml:space="preserve"> </w:t>
            </w:r>
          </w:p>
          <w:p w14:paraId="27A3AE8C" w14:textId="006A744B" w:rsidR="00511416" w:rsidRDefault="00511416" w:rsidP="00511416">
            <w:pPr>
              <w:pStyle w:val="a7"/>
              <w:numPr>
                <w:ilvl w:val="0"/>
                <w:numId w:val="4"/>
              </w:numPr>
              <w:rPr>
                <w:noProof/>
              </w:rPr>
            </w:pPr>
            <w:r>
              <w:rPr>
                <w:rFonts w:hint="eastAsia"/>
                <w:noProof/>
              </w:rPr>
              <w:t>导入分频模块。</w:t>
            </w:r>
          </w:p>
          <w:p w14:paraId="719BA7AC" w14:textId="77777777" w:rsidR="00511416" w:rsidRDefault="00511416" w:rsidP="00511416">
            <w:pPr>
              <w:pStyle w:val="a7"/>
              <w:numPr>
                <w:ilvl w:val="0"/>
                <w:numId w:val="4"/>
              </w:numPr>
              <w:rPr>
                <w:noProof/>
              </w:rPr>
            </w:pPr>
            <w:r>
              <w:rPr>
                <w:rFonts w:hint="eastAsia"/>
                <w:noProof/>
              </w:rPr>
              <w:lastRenderedPageBreak/>
              <w:t>创建原理图文件，</w:t>
            </w:r>
            <w:r w:rsidRPr="00D44E04">
              <w:rPr>
                <w:noProof/>
              </w:rPr>
              <w:t>在原理图设计界面中,根据需要添加元器件</w:t>
            </w:r>
            <w:r>
              <w:rPr>
                <w:rFonts w:hint="eastAsia"/>
                <w:noProof/>
              </w:rPr>
              <w:t>，进行连接，并设置引脚命名。原理图如下：</w:t>
            </w:r>
          </w:p>
          <w:p w14:paraId="76609E23" w14:textId="751707A2" w:rsidR="00511416" w:rsidRDefault="00511416" w:rsidP="00511416">
            <w:pPr>
              <w:pStyle w:val="a7"/>
              <w:ind w:left="1080"/>
              <w:rPr>
                <w:noProof/>
              </w:rPr>
            </w:pPr>
            <w:r>
              <w:rPr>
                <w:noProof/>
              </w:rPr>
              <w:drawing>
                <wp:inline distT="0" distB="0" distL="0" distR="0" wp14:anchorId="0F8CBCB4" wp14:editId="252FF9C4">
                  <wp:extent cx="5256530" cy="1537970"/>
                  <wp:effectExtent l="0" t="0" r="1270" b="5080"/>
                  <wp:docPr id="122935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6963" name=""/>
                          <pic:cNvPicPr/>
                        </pic:nvPicPr>
                        <pic:blipFill>
                          <a:blip r:embed="rId10"/>
                          <a:stretch>
                            <a:fillRect/>
                          </a:stretch>
                        </pic:blipFill>
                        <pic:spPr>
                          <a:xfrm>
                            <a:off x="0" y="0"/>
                            <a:ext cx="5256530" cy="1537970"/>
                          </a:xfrm>
                          <a:prstGeom prst="rect">
                            <a:avLst/>
                          </a:prstGeom>
                        </pic:spPr>
                      </pic:pic>
                    </a:graphicData>
                  </a:graphic>
                </wp:inline>
              </w:drawing>
            </w:r>
          </w:p>
          <w:p w14:paraId="25F40F35" w14:textId="41237793" w:rsidR="00511416" w:rsidRDefault="00511416" w:rsidP="00511416">
            <w:pPr>
              <w:pStyle w:val="a7"/>
              <w:ind w:left="360"/>
              <w:rPr>
                <w:noProof/>
              </w:rPr>
            </w:pPr>
            <w:r>
              <w:rPr>
                <w:rFonts w:hint="eastAsia"/>
                <w:noProof/>
              </w:rPr>
              <w:t>（5）将第一次实验原理图导入，进行连接</w:t>
            </w:r>
          </w:p>
          <w:p w14:paraId="46D4A505" w14:textId="6BF11DE2" w:rsidR="00E82207" w:rsidRPr="00511416" w:rsidRDefault="00511416" w:rsidP="00511416">
            <w:pPr>
              <w:pStyle w:val="a7"/>
              <w:jc w:val="center"/>
              <w:rPr>
                <w:sz w:val="21"/>
              </w:rPr>
            </w:pPr>
            <w:r>
              <w:rPr>
                <w:noProof/>
              </w:rPr>
              <w:drawing>
                <wp:inline distT="0" distB="0" distL="0" distR="0" wp14:anchorId="1C145FBD" wp14:editId="2938966F">
                  <wp:extent cx="3646849" cy="4261853"/>
                  <wp:effectExtent l="0" t="0" r="0" b="5715"/>
                  <wp:docPr id="1731516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6532" name=""/>
                          <pic:cNvPicPr/>
                        </pic:nvPicPr>
                        <pic:blipFill>
                          <a:blip r:embed="rId11"/>
                          <a:stretch>
                            <a:fillRect/>
                          </a:stretch>
                        </pic:blipFill>
                        <pic:spPr>
                          <a:xfrm>
                            <a:off x="0" y="0"/>
                            <a:ext cx="3650880" cy="4266563"/>
                          </a:xfrm>
                          <a:prstGeom prst="rect">
                            <a:avLst/>
                          </a:prstGeom>
                        </pic:spPr>
                      </pic:pic>
                    </a:graphicData>
                  </a:graphic>
                </wp:inline>
              </w:drawing>
            </w:r>
          </w:p>
          <w:p w14:paraId="2C61C060" w14:textId="0EE5E94E" w:rsidR="00E82207" w:rsidRDefault="00511416" w:rsidP="00511416">
            <w:pPr>
              <w:pStyle w:val="a7"/>
              <w:numPr>
                <w:ilvl w:val="0"/>
                <w:numId w:val="4"/>
              </w:numPr>
              <w:rPr>
                <w:sz w:val="21"/>
              </w:rPr>
            </w:pPr>
            <w:r>
              <w:rPr>
                <w:rFonts w:hint="eastAsia"/>
                <w:sz w:val="21"/>
              </w:rPr>
              <w:t>进行编译，编译结果如下：</w:t>
            </w:r>
          </w:p>
          <w:p w14:paraId="3F7BE3FB" w14:textId="297BDEC8" w:rsidR="00511416" w:rsidRDefault="00511416" w:rsidP="00511416">
            <w:pPr>
              <w:pStyle w:val="a7"/>
              <w:ind w:left="1080"/>
              <w:rPr>
                <w:sz w:val="21"/>
              </w:rPr>
            </w:pPr>
            <w:r>
              <w:rPr>
                <w:noProof/>
              </w:rPr>
              <w:lastRenderedPageBreak/>
              <w:drawing>
                <wp:inline distT="0" distB="0" distL="0" distR="0" wp14:anchorId="101E6338" wp14:editId="3856596A">
                  <wp:extent cx="4160253" cy="2803824"/>
                  <wp:effectExtent l="0" t="0" r="0" b="0"/>
                  <wp:docPr id="163027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8201" name=""/>
                          <pic:cNvPicPr/>
                        </pic:nvPicPr>
                        <pic:blipFill>
                          <a:blip r:embed="rId12"/>
                          <a:stretch>
                            <a:fillRect/>
                          </a:stretch>
                        </pic:blipFill>
                        <pic:spPr>
                          <a:xfrm>
                            <a:off x="0" y="0"/>
                            <a:ext cx="4164125" cy="2806433"/>
                          </a:xfrm>
                          <a:prstGeom prst="rect">
                            <a:avLst/>
                          </a:prstGeom>
                        </pic:spPr>
                      </pic:pic>
                    </a:graphicData>
                  </a:graphic>
                </wp:inline>
              </w:drawing>
            </w:r>
          </w:p>
          <w:p w14:paraId="43DC863E" w14:textId="5D5DBEFC" w:rsidR="00584A64" w:rsidRDefault="00511416" w:rsidP="00584A64">
            <w:pPr>
              <w:pStyle w:val="a8"/>
              <w:numPr>
                <w:ilvl w:val="0"/>
                <w:numId w:val="2"/>
              </w:numPr>
              <w:ind w:firstLineChars="0"/>
            </w:pPr>
            <w:r>
              <w:rPr>
                <w:rFonts w:hint="eastAsia"/>
              </w:rPr>
              <w:t>生成时序仿真文件。打开仿真波形编辑器，加入之前设计的原理图中的引脚；选中全部端口；选中设置区域，调整输入信号；绘制完激励波形后，得到仿真结果；验证设计结果。</w:t>
            </w:r>
          </w:p>
          <w:p w14:paraId="3D1DDB72" w14:textId="7E66ABDF" w:rsidR="00E82207" w:rsidRPr="00511416" w:rsidRDefault="00584A64" w:rsidP="00584A64">
            <w:pPr>
              <w:pStyle w:val="a7"/>
              <w:jc w:val="center"/>
              <w:rPr>
                <w:sz w:val="21"/>
              </w:rPr>
            </w:pPr>
            <w:r>
              <w:rPr>
                <w:rFonts w:hint="eastAsia"/>
                <w:noProof/>
              </w:rPr>
              <w:drawing>
                <wp:inline distT="0" distB="0" distL="0" distR="0" wp14:anchorId="570743B3" wp14:editId="4DC204C0">
                  <wp:extent cx="3818890" cy="2058108"/>
                  <wp:effectExtent l="0" t="0" r="0" b="0"/>
                  <wp:docPr id="1682429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289"/>
                          <a:stretch>
                            <a:fillRect/>
                          </a:stretch>
                        </pic:blipFill>
                        <pic:spPr bwMode="auto">
                          <a:xfrm>
                            <a:off x="0" y="0"/>
                            <a:ext cx="3821697" cy="2059621"/>
                          </a:xfrm>
                          <a:prstGeom prst="rect">
                            <a:avLst/>
                          </a:prstGeom>
                          <a:noFill/>
                          <a:ln>
                            <a:noFill/>
                          </a:ln>
                          <a:extLst>
                            <a:ext uri="{53640926-AAD7-44D8-BBD7-CCE9431645EC}">
                              <a14:shadowObscured xmlns:a14="http://schemas.microsoft.com/office/drawing/2010/main"/>
                            </a:ext>
                          </a:extLst>
                        </pic:spPr>
                      </pic:pic>
                    </a:graphicData>
                  </a:graphic>
                </wp:inline>
              </w:drawing>
            </w:r>
          </w:p>
          <w:p w14:paraId="4E464504" w14:textId="77777777" w:rsidR="00E82207" w:rsidRDefault="00584A64" w:rsidP="00584A64">
            <w:pPr>
              <w:pStyle w:val="a7"/>
              <w:numPr>
                <w:ilvl w:val="0"/>
                <w:numId w:val="2"/>
              </w:numPr>
            </w:pPr>
            <w:r>
              <w:rPr>
                <w:rFonts w:hint="eastAsia"/>
              </w:rPr>
              <w:t>连接实验板供电后，</w:t>
            </w:r>
            <w:r w:rsidRPr="0032332B">
              <w:t>将USB Blaster连接至电脑的USB口，另一端连接到板子的JTAG口</w:t>
            </w:r>
            <w:r>
              <w:rPr>
                <w:rFonts w:hint="eastAsia"/>
              </w:rPr>
              <w:t>。</w:t>
            </w:r>
          </w:p>
          <w:p w14:paraId="67AF2BE6" w14:textId="77777777" w:rsidR="00584A64" w:rsidRDefault="00584A64" w:rsidP="00584A64">
            <w:pPr>
              <w:pStyle w:val="a7"/>
              <w:numPr>
                <w:ilvl w:val="0"/>
                <w:numId w:val="2"/>
              </w:numPr>
            </w:pPr>
            <w:r>
              <w:rPr>
                <w:rFonts w:hint="eastAsia"/>
              </w:rPr>
              <w:t>添加管脚约束，管脚约束如下：</w:t>
            </w:r>
          </w:p>
          <w:p w14:paraId="3681E7CD" w14:textId="77777777" w:rsidR="00584A64" w:rsidRDefault="00584A64" w:rsidP="00584A64">
            <w:pPr>
              <w:pStyle w:val="a7"/>
              <w:ind w:left="360"/>
              <w:jc w:val="center"/>
            </w:pPr>
            <w:r>
              <w:rPr>
                <w:noProof/>
              </w:rPr>
              <w:lastRenderedPageBreak/>
              <w:drawing>
                <wp:inline distT="0" distB="0" distL="0" distR="0" wp14:anchorId="3F1A1F15" wp14:editId="68274277">
                  <wp:extent cx="5256530" cy="1484630"/>
                  <wp:effectExtent l="0" t="0" r="1270" b="1270"/>
                  <wp:docPr id="1368061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921" name=""/>
                          <pic:cNvPicPr/>
                        </pic:nvPicPr>
                        <pic:blipFill>
                          <a:blip r:embed="rId14"/>
                          <a:stretch>
                            <a:fillRect/>
                          </a:stretch>
                        </pic:blipFill>
                        <pic:spPr>
                          <a:xfrm>
                            <a:off x="0" y="0"/>
                            <a:ext cx="5256530" cy="1484630"/>
                          </a:xfrm>
                          <a:prstGeom prst="rect">
                            <a:avLst/>
                          </a:prstGeom>
                        </pic:spPr>
                      </pic:pic>
                    </a:graphicData>
                  </a:graphic>
                </wp:inline>
              </w:drawing>
            </w:r>
          </w:p>
          <w:p w14:paraId="65EC4D78" w14:textId="77777777" w:rsidR="00584A64" w:rsidRDefault="00584A64" w:rsidP="00584A64">
            <w:pPr>
              <w:pStyle w:val="a7"/>
              <w:numPr>
                <w:ilvl w:val="0"/>
                <w:numId w:val="2"/>
              </w:numPr>
            </w:pPr>
            <w:r>
              <w:rPr>
                <w:rFonts w:hint="eastAsia"/>
              </w:rPr>
              <w:t>重新编译生成bit流，得到编译报告。编译结果如上图所示。</w:t>
            </w:r>
          </w:p>
          <w:p w14:paraId="66BCF4FE" w14:textId="77777777" w:rsidR="00584A64" w:rsidRDefault="00584A64" w:rsidP="00584A64">
            <w:pPr>
              <w:pStyle w:val="a7"/>
              <w:numPr>
                <w:ilvl w:val="0"/>
                <w:numId w:val="2"/>
              </w:numPr>
            </w:pPr>
            <w:r>
              <w:rPr>
                <w:rFonts w:hint="eastAsia"/>
              </w:rPr>
              <w:t>将生成bit流下载到实验板。</w:t>
            </w:r>
          </w:p>
          <w:p w14:paraId="5E6AB1A2" w14:textId="68343729" w:rsidR="00584A64" w:rsidRDefault="00584A64" w:rsidP="00584A64">
            <w:pPr>
              <w:pStyle w:val="a7"/>
              <w:numPr>
                <w:ilvl w:val="0"/>
                <w:numId w:val="2"/>
              </w:numPr>
            </w:pPr>
            <w:r>
              <w:rPr>
                <w:rFonts w:hint="eastAsia"/>
              </w:rPr>
              <w:t>观察实验结果，实验结果如下：</w:t>
            </w:r>
          </w:p>
          <w:p w14:paraId="1BAC0926" w14:textId="40CB8ECC" w:rsidR="00584A64" w:rsidRDefault="00C62471" w:rsidP="00584A64">
            <w:pPr>
              <w:pStyle w:val="a7"/>
              <w:ind w:left="360"/>
              <w:jc w:val="center"/>
              <w:rPr>
                <w:rFonts w:hint="eastAsia"/>
              </w:rPr>
            </w:pPr>
            <w:r>
              <w:rPr>
                <w:noProof/>
              </w:rPr>
              <w:br/>
            </w:r>
            <w:r>
              <w:rPr>
                <w:noProof/>
              </w:rPr>
              <w:drawing>
                <wp:inline distT="0" distB="0" distL="0" distR="0" wp14:anchorId="5A90238E" wp14:editId="4E90E76F">
                  <wp:extent cx="5256530" cy="2431415"/>
                  <wp:effectExtent l="0" t="0" r="1270" b="6985"/>
                  <wp:docPr id="2142935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6530" cy="2431415"/>
                          </a:xfrm>
                          <a:prstGeom prst="rect">
                            <a:avLst/>
                          </a:prstGeom>
                          <a:noFill/>
                          <a:ln>
                            <a:noFill/>
                          </a:ln>
                        </pic:spPr>
                      </pic:pic>
                    </a:graphicData>
                  </a:graphic>
                </wp:inline>
              </w:drawing>
            </w:r>
          </w:p>
        </w:tc>
      </w:tr>
    </w:tbl>
    <w:p w14:paraId="21BB43F7" w14:textId="77777777" w:rsidR="001B04D6" w:rsidRDefault="001B04D6"/>
    <w:tbl>
      <w:tblPr>
        <w:tblW w:w="9404" w:type="dxa"/>
        <w:jc w:val="center"/>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916"/>
        <w:gridCol w:w="8488"/>
      </w:tblGrid>
      <w:tr w:rsidR="001B04D6" w14:paraId="46B5BEF3" w14:textId="77777777">
        <w:trPr>
          <w:trHeight w:val="5124"/>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282B218A" w14:textId="77777777" w:rsidR="001B04D6" w:rsidRDefault="00000000">
            <w:pPr>
              <w:pStyle w:val="a7"/>
              <w:spacing w:before="0" w:beforeAutospacing="0" w:after="0" w:afterAutospacing="0"/>
              <w:jc w:val="center"/>
              <w:rPr>
                <w:sz w:val="21"/>
              </w:rPr>
            </w:pPr>
            <w:r>
              <w:rPr>
                <w:rFonts w:hint="eastAsia"/>
                <w:sz w:val="21"/>
              </w:rPr>
              <w:lastRenderedPageBreak/>
              <w:t>（接上）</w:t>
            </w:r>
          </w:p>
          <w:p w14:paraId="19B27790" w14:textId="77777777" w:rsidR="001B04D6" w:rsidRDefault="00000000">
            <w:pPr>
              <w:pStyle w:val="a7"/>
              <w:spacing w:before="0" w:beforeAutospacing="0" w:after="0" w:afterAutospacing="0"/>
              <w:jc w:val="center"/>
              <w:rPr>
                <w:sz w:val="21"/>
              </w:rPr>
            </w:pPr>
            <w:r>
              <w:rPr>
                <w:rFonts w:ascii="Times New Roman" w:hAnsi="Times New Roman"/>
                <w:sz w:val="21"/>
              </w:rPr>
              <w:t>实验内容及步骤（含电路原理图</w:t>
            </w:r>
            <w:r>
              <w:rPr>
                <w:rFonts w:ascii="Times New Roman" w:hAnsi="Times New Roman"/>
                <w:sz w:val="21"/>
              </w:rPr>
              <w:t>/Verilog</w:t>
            </w:r>
            <w:r>
              <w:rPr>
                <w:rFonts w:ascii="Times New Roman" w:hAnsi="Times New Roman"/>
                <w:sz w:val="21"/>
              </w:rPr>
              <w:t>程序、管脚分配、仿真结果等</w:t>
            </w:r>
            <w:r>
              <w:rPr>
                <w:rFonts w:ascii="Times New Roman" w:hAnsi="Times New Roman" w:hint="eastAsia"/>
                <w:sz w:val="21"/>
              </w:rPr>
              <w:t>；扩展内容也列入本栏</w:t>
            </w:r>
            <w:r>
              <w:rPr>
                <w:rFonts w:ascii="Times New Roman" w:hAnsi="Times New Roman"/>
                <w:sz w:val="21"/>
              </w:rPr>
              <w:t>）</w:t>
            </w:r>
          </w:p>
        </w:tc>
        <w:tc>
          <w:tcPr>
            <w:tcW w:w="8488" w:type="dxa"/>
            <w:tcBorders>
              <w:top w:val="single" w:sz="6" w:space="0" w:color="000000"/>
              <w:left w:val="single" w:sz="6" w:space="0" w:color="000000"/>
              <w:bottom w:val="single" w:sz="6" w:space="0" w:color="000000"/>
              <w:right w:val="single" w:sz="12" w:space="0" w:color="000000"/>
            </w:tcBorders>
            <w:vAlign w:val="center"/>
          </w:tcPr>
          <w:p w14:paraId="6EA18D47" w14:textId="77777777" w:rsidR="001B04D6" w:rsidRDefault="001B04D6">
            <w:pPr>
              <w:pStyle w:val="a7"/>
            </w:pPr>
          </w:p>
        </w:tc>
      </w:tr>
      <w:tr w:rsidR="001B04D6" w14:paraId="65508A22" w14:textId="77777777">
        <w:trPr>
          <w:trHeight w:val="2628"/>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456B4851" w14:textId="77777777" w:rsidR="001B04D6" w:rsidRDefault="00000000">
            <w:pPr>
              <w:pStyle w:val="a7"/>
              <w:spacing w:before="0" w:beforeAutospacing="0" w:after="0" w:afterAutospacing="0"/>
              <w:jc w:val="center"/>
            </w:pPr>
            <w:r>
              <w:rPr>
                <w:rFonts w:hint="eastAsia"/>
                <w:sz w:val="21"/>
              </w:rPr>
              <w:t>实验结果分析</w:t>
            </w:r>
          </w:p>
        </w:tc>
        <w:tc>
          <w:tcPr>
            <w:tcW w:w="8488" w:type="dxa"/>
            <w:tcBorders>
              <w:top w:val="single" w:sz="6" w:space="0" w:color="000000"/>
              <w:left w:val="single" w:sz="6" w:space="0" w:color="000000"/>
              <w:bottom w:val="single" w:sz="6" w:space="0" w:color="000000"/>
              <w:right w:val="single" w:sz="12" w:space="0" w:color="000000"/>
            </w:tcBorders>
            <w:vAlign w:val="center"/>
          </w:tcPr>
          <w:p w14:paraId="7F29A19D" w14:textId="7F7BA1D0" w:rsidR="001B04D6" w:rsidRPr="00584A64" w:rsidRDefault="00584A64">
            <w:pPr>
              <w:pStyle w:val="a7"/>
              <w:rPr>
                <w:sz w:val="21"/>
                <w:szCs w:val="21"/>
              </w:rPr>
            </w:pPr>
            <w:r>
              <w:rPr>
                <w:rFonts w:hint="eastAsia"/>
                <w:sz w:val="21"/>
              </w:rPr>
              <w:t>1.</w:t>
            </w:r>
            <w:r>
              <w:rPr>
                <w:rFonts w:hint="eastAsia"/>
              </w:rPr>
              <w:t xml:space="preserve"> </w:t>
            </w:r>
            <w:r w:rsidRPr="00584A64">
              <w:rPr>
                <w:rFonts w:hint="eastAsia"/>
                <w:sz w:val="21"/>
                <w:szCs w:val="21"/>
              </w:rPr>
              <w:t>由于5</w:t>
            </w:r>
            <w:r w:rsidRPr="00584A64">
              <w:rPr>
                <w:sz w:val="21"/>
                <w:szCs w:val="21"/>
              </w:rPr>
              <w:t>0MHZ</w:t>
            </w:r>
            <w:r w:rsidRPr="00584A64">
              <w:rPr>
                <w:rFonts w:hint="eastAsia"/>
                <w:sz w:val="21"/>
                <w:szCs w:val="21"/>
              </w:rPr>
              <w:t>时钟频率过高，直接作为输入时钟使用无法观测到实验结果的变化。因此，在使用之前需要对其进行分频处理。分频后的时钟频率为0</w:t>
            </w:r>
            <w:r w:rsidRPr="00584A64">
              <w:rPr>
                <w:sz w:val="21"/>
                <w:szCs w:val="21"/>
              </w:rPr>
              <w:t>.5HZ</w:t>
            </w:r>
            <w:r w:rsidRPr="00584A64">
              <w:rPr>
                <w:rFonts w:hint="eastAsia"/>
                <w:sz w:val="21"/>
                <w:szCs w:val="21"/>
              </w:rPr>
              <w:t>，即2</w:t>
            </w:r>
            <w:r w:rsidRPr="00584A64">
              <w:rPr>
                <w:sz w:val="21"/>
                <w:szCs w:val="21"/>
              </w:rPr>
              <w:t>S</w:t>
            </w:r>
            <w:r w:rsidRPr="00584A64">
              <w:rPr>
                <w:rFonts w:hint="eastAsia"/>
                <w:sz w:val="21"/>
                <w:szCs w:val="21"/>
              </w:rPr>
              <w:t>一个周期，便于直接观察计数的变化。</w:t>
            </w:r>
          </w:p>
          <w:p w14:paraId="7B2A0D73" w14:textId="51EAFA64" w:rsidR="001B04D6" w:rsidRDefault="002A2508">
            <w:pPr>
              <w:pStyle w:val="a7"/>
              <w:rPr>
                <w:sz w:val="21"/>
              </w:rPr>
            </w:pPr>
            <w:r>
              <w:rPr>
                <w:rFonts w:hint="eastAsia"/>
                <w:sz w:val="21"/>
              </w:rPr>
              <w:t>2.2S计数变化一次，实验是一个从0-9的十进制计数器，到9之后又从0开始，继续循环计数。</w:t>
            </w:r>
          </w:p>
          <w:p w14:paraId="1752FA14" w14:textId="12BA33D4" w:rsidR="001B04D6" w:rsidRDefault="001B04D6">
            <w:pPr>
              <w:pStyle w:val="a7"/>
              <w:rPr>
                <w:sz w:val="21"/>
              </w:rPr>
            </w:pPr>
          </w:p>
        </w:tc>
      </w:tr>
      <w:tr w:rsidR="001B04D6" w14:paraId="7684D1E8" w14:textId="77777777">
        <w:trPr>
          <w:trHeight w:val="1538"/>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5DD03562" w14:textId="77777777" w:rsidR="001B04D6" w:rsidRDefault="00000000">
            <w:pPr>
              <w:pStyle w:val="a7"/>
              <w:spacing w:before="0" w:beforeAutospacing="0" w:after="0" w:afterAutospacing="0"/>
              <w:jc w:val="center"/>
            </w:pPr>
            <w:r>
              <w:rPr>
                <w:rFonts w:hint="eastAsia"/>
                <w:sz w:val="21"/>
              </w:rPr>
              <w:t>实验方案的缺陷及改进意见</w:t>
            </w:r>
          </w:p>
        </w:tc>
        <w:tc>
          <w:tcPr>
            <w:tcW w:w="8488" w:type="dxa"/>
            <w:tcBorders>
              <w:top w:val="single" w:sz="6" w:space="0" w:color="000000"/>
              <w:left w:val="single" w:sz="6" w:space="0" w:color="000000"/>
              <w:bottom w:val="single" w:sz="6" w:space="0" w:color="000000"/>
              <w:right w:val="single" w:sz="12" w:space="0" w:color="000000"/>
            </w:tcBorders>
            <w:vAlign w:val="center"/>
          </w:tcPr>
          <w:p w14:paraId="69C07A86" w14:textId="34C026EB" w:rsidR="00BD69B6" w:rsidRDefault="00BD69B6" w:rsidP="00BD69B6">
            <w:pPr>
              <w:pStyle w:val="a7"/>
              <w:rPr>
                <w:sz w:val="21"/>
              </w:rPr>
            </w:pPr>
            <w:r>
              <w:rPr>
                <w:rFonts w:hint="eastAsia"/>
                <w:sz w:val="21"/>
              </w:rPr>
              <w:t>问题讨论：</w:t>
            </w:r>
          </w:p>
          <w:p w14:paraId="36791DA1" w14:textId="1DB7402C" w:rsidR="001B04D6" w:rsidRDefault="00BD69B6" w:rsidP="00BD69B6">
            <w:pPr>
              <w:pStyle w:val="a7"/>
              <w:numPr>
                <w:ilvl w:val="0"/>
                <w:numId w:val="5"/>
              </w:numPr>
              <w:rPr>
                <w:sz w:val="21"/>
              </w:rPr>
            </w:pPr>
            <w:r>
              <w:rPr>
                <w:rFonts w:hint="eastAsia"/>
                <w:sz w:val="21"/>
              </w:rPr>
              <w:t>时钟频率问题：</w:t>
            </w:r>
            <w:r w:rsidRPr="00BD69B6">
              <w:rPr>
                <w:rFonts w:hint="eastAsia"/>
                <w:sz w:val="21"/>
              </w:rPr>
              <w:t>由于50MHZ时钟频率过高，直接作为输入时钟使用无法观测到实验结果的变化。因此，在使用之前需要对其进行分频处理。分频后的时钟频率为0.5HZ，即2S一个周期，便于直接观察计数的变化。</w:t>
            </w:r>
          </w:p>
          <w:p w14:paraId="6D709AD3" w14:textId="77777777" w:rsidR="00BD69B6" w:rsidRDefault="00BD69B6" w:rsidP="00BD69B6">
            <w:pPr>
              <w:pStyle w:val="a7"/>
              <w:numPr>
                <w:ilvl w:val="0"/>
                <w:numId w:val="5"/>
              </w:numPr>
              <w:rPr>
                <w:sz w:val="21"/>
              </w:rPr>
            </w:pPr>
            <w:r>
              <w:rPr>
                <w:rFonts w:hint="eastAsia"/>
                <w:sz w:val="21"/>
              </w:rPr>
              <w:t>调试不便：</w:t>
            </w:r>
            <w:r w:rsidRPr="00BD69B6">
              <w:rPr>
                <w:sz w:val="21"/>
              </w:rPr>
              <w:t>实验过程中，若需要验证计数器的功能或排查问题，低频时钟会延长调试时间，影响实验进度。</w:t>
            </w:r>
          </w:p>
          <w:p w14:paraId="7E5A7C31" w14:textId="77777777" w:rsidR="00BD69B6" w:rsidRDefault="00BD69B6" w:rsidP="00BD69B6">
            <w:pPr>
              <w:pStyle w:val="a7"/>
              <w:rPr>
                <w:sz w:val="21"/>
              </w:rPr>
            </w:pPr>
            <w:r>
              <w:rPr>
                <w:rFonts w:hint="eastAsia"/>
                <w:sz w:val="21"/>
              </w:rPr>
              <w:t>改进意见：</w:t>
            </w:r>
          </w:p>
          <w:p w14:paraId="04F93772" w14:textId="77777777" w:rsidR="00BD69B6" w:rsidRDefault="00BD69B6" w:rsidP="00BD69B6">
            <w:pPr>
              <w:pStyle w:val="a7"/>
              <w:numPr>
                <w:ilvl w:val="0"/>
                <w:numId w:val="6"/>
              </w:numPr>
              <w:rPr>
                <w:sz w:val="21"/>
              </w:rPr>
            </w:pPr>
            <w:r>
              <w:rPr>
                <w:rFonts w:hint="eastAsia"/>
                <w:sz w:val="21"/>
              </w:rPr>
              <w:t>频率动态调整：</w:t>
            </w:r>
            <w:r w:rsidRPr="00BD69B6">
              <w:rPr>
                <w:sz w:val="21"/>
              </w:rPr>
              <w:t>在设计中加入频率选择模块，支持多档频率切换（如0.5Hz用于观察，1kHz用于调试），提高实验灵活性。</w:t>
            </w:r>
          </w:p>
          <w:p w14:paraId="179CD42F" w14:textId="4CE534AE" w:rsidR="00BD69B6" w:rsidRDefault="00BD69B6" w:rsidP="00BD69B6">
            <w:pPr>
              <w:pStyle w:val="a7"/>
              <w:numPr>
                <w:ilvl w:val="0"/>
                <w:numId w:val="6"/>
              </w:numPr>
              <w:rPr>
                <w:sz w:val="21"/>
              </w:rPr>
            </w:pPr>
            <w:r>
              <w:rPr>
                <w:rFonts w:hint="eastAsia"/>
                <w:sz w:val="21"/>
              </w:rPr>
              <w:t>仿真优化：</w:t>
            </w:r>
            <w:r w:rsidRPr="00BD69B6">
              <w:rPr>
                <w:sz w:val="21"/>
              </w:rPr>
              <w:t>在</w:t>
            </w:r>
            <w:proofErr w:type="spellStart"/>
            <w:r w:rsidRPr="00BD69B6">
              <w:rPr>
                <w:sz w:val="21"/>
              </w:rPr>
              <w:t>Modelsim</w:t>
            </w:r>
            <w:proofErr w:type="spellEnd"/>
            <w:r w:rsidRPr="00BD69B6">
              <w:rPr>
                <w:sz w:val="21"/>
              </w:rPr>
              <w:t>中提前验证高频时钟下的逻辑正确性，减少硬件调试时间。</w:t>
            </w:r>
          </w:p>
        </w:tc>
      </w:tr>
      <w:tr w:rsidR="001B04D6" w14:paraId="791949CA" w14:textId="77777777">
        <w:trPr>
          <w:trHeight w:val="2242"/>
          <w:jc w:val="center"/>
        </w:trPr>
        <w:tc>
          <w:tcPr>
            <w:tcW w:w="916" w:type="dxa"/>
            <w:tcBorders>
              <w:top w:val="single" w:sz="6" w:space="0" w:color="000000"/>
              <w:left w:val="single" w:sz="12" w:space="0" w:color="000000"/>
              <w:bottom w:val="single" w:sz="6" w:space="0" w:color="000000"/>
              <w:right w:val="single" w:sz="6" w:space="0" w:color="000000"/>
            </w:tcBorders>
            <w:vAlign w:val="center"/>
          </w:tcPr>
          <w:p w14:paraId="6075B262" w14:textId="77777777" w:rsidR="001B04D6" w:rsidRDefault="00000000">
            <w:pPr>
              <w:pStyle w:val="a7"/>
              <w:jc w:val="center"/>
            </w:pPr>
            <w:r>
              <w:rPr>
                <w:rFonts w:hint="eastAsia"/>
                <w:sz w:val="21"/>
              </w:rPr>
              <w:lastRenderedPageBreak/>
              <w:t>心得体会、问题讨论</w:t>
            </w:r>
          </w:p>
        </w:tc>
        <w:tc>
          <w:tcPr>
            <w:tcW w:w="8488" w:type="dxa"/>
            <w:tcBorders>
              <w:top w:val="single" w:sz="6" w:space="0" w:color="000000"/>
              <w:left w:val="single" w:sz="6" w:space="0" w:color="000000"/>
              <w:bottom w:val="single" w:sz="6" w:space="0" w:color="000000"/>
              <w:right w:val="single" w:sz="12" w:space="0" w:color="000000"/>
            </w:tcBorders>
            <w:vAlign w:val="center"/>
          </w:tcPr>
          <w:p w14:paraId="5A69BBBB" w14:textId="45606973" w:rsidR="00BD69B6" w:rsidRDefault="00BD69B6" w:rsidP="00BD69B6">
            <w:pPr>
              <w:pStyle w:val="a7"/>
              <w:rPr>
                <w:sz w:val="21"/>
                <w:szCs w:val="21"/>
              </w:rPr>
            </w:pPr>
            <w:r>
              <w:rPr>
                <w:rFonts w:hint="eastAsia"/>
                <w:sz w:val="21"/>
                <w:szCs w:val="21"/>
              </w:rPr>
              <w:t>心得体会：</w:t>
            </w:r>
          </w:p>
          <w:p w14:paraId="18E35771" w14:textId="4BC78D0B" w:rsidR="001B04D6" w:rsidRPr="00BD69B6" w:rsidRDefault="00BD69B6" w:rsidP="00BD69B6">
            <w:pPr>
              <w:pStyle w:val="a7"/>
              <w:numPr>
                <w:ilvl w:val="0"/>
                <w:numId w:val="7"/>
              </w:numPr>
            </w:pPr>
            <w:r>
              <w:rPr>
                <w:rFonts w:hint="eastAsia"/>
                <w:sz w:val="21"/>
                <w:szCs w:val="21"/>
              </w:rPr>
              <w:t>理论与实践结合：</w:t>
            </w:r>
            <w:r w:rsidRPr="00BD69B6">
              <w:rPr>
                <w:sz w:val="21"/>
                <w:szCs w:val="21"/>
              </w:rPr>
              <w:t>通过本次实验，我深入理解了同步时序电路的设计方法，尤其是从真值表、卡诺图到电路实现的完整流程。同步十进制计数器的设计强化了我对状态转换和时钟边沿触发的掌握。</w:t>
            </w:r>
          </w:p>
          <w:p w14:paraId="167FC024" w14:textId="77777777" w:rsidR="00BD69B6" w:rsidRDefault="00BD69B6" w:rsidP="00BD69B6">
            <w:pPr>
              <w:pStyle w:val="a7"/>
              <w:numPr>
                <w:ilvl w:val="0"/>
                <w:numId w:val="7"/>
              </w:numPr>
            </w:pPr>
            <w:r>
              <w:rPr>
                <w:rFonts w:hint="eastAsia"/>
              </w:rPr>
              <w:t>更加熟练使用Quartus:</w:t>
            </w:r>
            <w:r w:rsidRPr="00BD69B6">
              <w:rPr>
                <w:rFonts w:ascii="Segoe UI" w:hAnsi="Segoe UI" w:cs="Segoe UI"/>
                <w:color w:val="404040"/>
                <w:kern w:val="2"/>
                <w:sz w:val="21"/>
                <w:shd w:val="clear" w:color="auto" w:fill="FFFFFF"/>
              </w:rPr>
              <w:t xml:space="preserve"> </w:t>
            </w:r>
            <w:r w:rsidRPr="00BD69B6">
              <w:t>在Quartus II中完成原理图设计、编译、管脚分配及下载的全过程，让我熟悉了FPGA开发工具链的使用，尤其是分频模块的引入解决了实际工程中的关键问题。</w:t>
            </w:r>
          </w:p>
          <w:p w14:paraId="6B8C985E" w14:textId="0EDF17AC" w:rsidR="00BD69B6" w:rsidRDefault="00BD69B6" w:rsidP="00BD69B6">
            <w:pPr>
              <w:pStyle w:val="a7"/>
            </w:pPr>
            <w:r>
              <w:rPr>
                <w:rFonts w:hint="eastAsia"/>
              </w:rPr>
              <w:t>问题讨论：</w:t>
            </w:r>
          </w:p>
          <w:p w14:paraId="3AEC1485" w14:textId="481B4B5A" w:rsidR="00BD69B6" w:rsidRDefault="00BD69B6" w:rsidP="00BD69B6">
            <w:pPr>
              <w:pStyle w:val="a7"/>
              <w:numPr>
                <w:ilvl w:val="0"/>
                <w:numId w:val="8"/>
              </w:numPr>
            </w:pPr>
            <w:r>
              <w:rPr>
                <w:rFonts w:hint="eastAsia"/>
              </w:rPr>
              <w:t>本次实验直接给出了分频模块，但分频模块的内部逻辑又是怎样的呢?</w:t>
            </w:r>
          </w:p>
          <w:p w14:paraId="14AE012B" w14:textId="18D8CBE9" w:rsidR="00BD69B6" w:rsidRDefault="00BD69B6" w:rsidP="00BD69B6">
            <w:pPr>
              <w:pStyle w:val="a7"/>
              <w:numPr>
                <w:ilvl w:val="0"/>
                <w:numId w:val="8"/>
              </w:numPr>
            </w:pPr>
            <w:r w:rsidRPr="00BD69B6">
              <w:t>实验中需严格对照开发板手册分配管脚，若连接错误可能导致显示异常。在原理图中</w:t>
            </w:r>
            <w:r>
              <w:rPr>
                <w:rFonts w:hint="eastAsia"/>
              </w:rPr>
              <w:t>应该</w:t>
            </w:r>
            <w:r w:rsidRPr="00BD69B6">
              <w:t>标注管脚功能，避免混淆。</w:t>
            </w:r>
          </w:p>
          <w:p w14:paraId="1E49323E" w14:textId="0E16BB1D" w:rsidR="00BD69B6" w:rsidRPr="00BD69B6" w:rsidRDefault="00BD69B6" w:rsidP="00BD69B6">
            <w:pPr>
              <w:pStyle w:val="a8"/>
              <w:numPr>
                <w:ilvl w:val="0"/>
                <w:numId w:val="8"/>
              </w:numPr>
              <w:ind w:firstLineChars="0"/>
              <w:rPr>
                <w:rFonts w:ascii="宋体" w:hAnsi="宋体"/>
                <w:kern w:val="0"/>
                <w:sz w:val="24"/>
              </w:rPr>
            </w:pPr>
            <w:r w:rsidRPr="00BD69B6">
              <w:rPr>
                <w:rFonts w:ascii="宋体" w:hAnsi="宋体" w:hint="eastAsia"/>
                <w:kern w:val="0"/>
                <w:sz w:val="24"/>
              </w:rPr>
              <w:t>如何用Verilog实现相同功能？相比原理图设计，代码可能更易于修改和扩展。</w:t>
            </w:r>
          </w:p>
        </w:tc>
      </w:tr>
      <w:tr w:rsidR="001B04D6" w14:paraId="50BF6667" w14:textId="77777777">
        <w:trPr>
          <w:trHeight w:val="1382"/>
          <w:jc w:val="center"/>
        </w:trPr>
        <w:tc>
          <w:tcPr>
            <w:tcW w:w="916" w:type="dxa"/>
            <w:tcBorders>
              <w:top w:val="single" w:sz="6" w:space="0" w:color="000000"/>
              <w:left w:val="single" w:sz="12" w:space="0" w:color="000000"/>
              <w:bottom w:val="single" w:sz="12" w:space="0" w:color="000000"/>
              <w:right w:val="single" w:sz="6" w:space="0" w:color="000000"/>
            </w:tcBorders>
            <w:vAlign w:val="center"/>
          </w:tcPr>
          <w:p w14:paraId="5A30BF58" w14:textId="77777777" w:rsidR="001B04D6" w:rsidRDefault="00000000">
            <w:pPr>
              <w:pStyle w:val="a7"/>
              <w:jc w:val="center"/>
            </w:pPr>
            <w:r>
              <w:rPr>
                <w:rFonts w:hint="eastAsia"/>
                <w:sz w:val="21"/>
              </w:rPr>
              <w:t>指导老师评    议</w:t>
            </w:r>
            <w:r>
              <w:rPr>
                <w:sz w:val="21"/>
              </w:rPr>
              <w:t xml:space="preserve"> </w:t>
            </w:r>
          </w:p>
        </w:tc>
        <w:tc>
          <w:tcPr>
            <w:tcW w:w="8488" w:type="dxa"/>
            <w:tcBorders>
              <w:top w:val="single" w:sz="6" w:space="0" w:color="000000"/>
              <w:left w:val="single" w:sz="6" w:space="0" w:color="000000"/>
              <w:bottom w:val="single" w:sz="12" w:space="0" w:color="000000"/>
              <w:right w:val="single" w:sz="12" w:space="0" w:color="000000"/>
            </w:tcBorders>
            <w:vAlign w:val="center"/>
          </w:tcPr>
          <w:p w14:paraId="1B2981A4" w14:textId="77777777" w:rsidR="001B04D6" w:rsidRDefault="00000000">
            <w:pPr>
              <w:pStyle w:val="a7"/>
              <w:spacing w:before="0" w:beforeAutospacing="0" w:after="0" w:afterAutospacing="0"/>
              <w:rPr>
                <w:sz w:val="21"/>
              </w:rPr>
            </w:pPr>
            <w:r>
              <w:rPr>
                <w:sz w:val="21"/>
              </w:rPr>
              <w:t xml:space="preserve"> </w:t>
            </w:r>
          </w:p>
          <w:p w14:paraId="225F2EEC" w14:textId="77777777" w:rsidR="001B04D6" w:rsidRDefault="001B04D6">
            <w:pPr>
              <w:pStyle w:val="a7"/>
              <w:spacing w:before="0" w:beforeAutospacing="0" w:after="0" w:afterAutospacing="0"/>
              <w:jc w:val="center"/>
              <w:rPr>
                <w:sz w:val="21"/>
              </w:rPr>
            </w:pPr>
          </w:p>
          <w:p w14:paraId="3897CC02" w14:textId="77777777" w:rsidR="001B04D6" w:rsidRDefault="001B04D6">
            <w:pPr>
              <w:pStyle w:val="a7"/>
              <w:spacing w:before="0" w:beforeAutospacing="0" w:after="0" w:afterAutospacing="0"/>
              <w:jc w:val="center"/>
              <w:rPr>
                <w:sz w:val="21"/>
              </w:rPr>
            </w:pPr>
          </w:p>
          <w:p w14:paraId="327A2C03" w14:textId="77777777" w:rsidR="001B04D6" w:rsidRDefault="001B04D6">
            <w:pPr>
              <w:pStyle w:val="a7"/>
              <w:spacing w:before="0" w:beforeAutospacing="0" w:after="0" w:afterAutospacing="0"/>
              <w:jc w:val="center"/>
              <w:rPr>
                <w:sz w:val="21"/>
              </w:rPr>
            </w:pPr>
          </w:p>
          <w:p w14:paraId="13F74D47" w14:textId="77777777" w:rsidR="001B04D6" w:rsidRDefault="001B04D6">
            <w:pPr>
              <w:pStyle w:val="a7"/>
              <w:spacing w:before="0" w:beforeAutospacing="0" w:after="0" w:afterAutospacing="0"/>
              <w:jc w:val="center"/>
              <w:rPr>
                <w:sz w:val="21"/>
              </w:rPr>
            </w:pPr>
          </w:p>
          <w:p w14:paraId="115C5CA3" w14:textId="77777777" w:rsidR="001B04D6" w:rsidRDefault="001B04D6">
            <w:pPr>
              <w:pStyle w:val="a7"/>
              <w:spacing w:before="0" w:beforeAutospacing="0" w:after="0" w:afterAutospacing="0"/>
              <w:jc w:val="center"/>
              <w:rPr>
                <w:sz w:val="21"/>
              </w:rPr>
            </w:pPr>
          </w:p>
          <w:p w14:paraId="1F5A8367" w14:textId="77777777" w:rsidR="001B04D6" w:rsidRDefault="00000000">
            <w:pPr>
              <w:pStyle w:val="a7"/>
              <w:spacing w:before="0" w:beforeAutospacing="0" w:after="0" w:afterAutospacing="0"/>
              <w:jc w:val="center"/>
              <w:rPr>
                <w:sz w:val="21"/>
              </w:rPr>
            </w:pPr>
            <w:r>
              <w:rPr>
                <w:rFonts w:hint="eastAsia"/>
                <w:sz w:val="21"/>
              </w:rPr>
              <w:t xml:space="preserve">                            </w:t>
            </w:r>
          </w:p>
          <w:p w14:paraId="6E6FC402" w14:textId="77777777" w:rsidR="001B04D6" w:rsidRDefault="00000000">
            <w:pPr>
              <w:pStyle w:val="a7"/>
              <w:spacing w:before="0" w:beforeAutospacing="0" w:afterLines="50" w:after="156" w:afterAutospacing="0"/>
              <w:rPr>
                <w:sz w:val="21"/>
              </w:rPr>
            </w:pPr>
            <w:r>
              <w:rPr>
                <w:rFonts w:hint="eastAsia"/>
                <w:sz w:val="21"/>
              </w:rPr>
              <w:t xml:space="preserve">   成绩评定：                        指导教师签名：</w:t>
            </w:r>
          </w:p>
        </w:tc>
      </w:tr>
    </w:tbl>
    <w:p w14:paraId="59C869FD" w14:textId="77777777" w:rsidR="001B04D6" w:rsidRDefault="001B04D6"/>
    <w:p w14:paraId="7896F050" w14:textId="77777777" w:rsidR="001B04D6" w:rsidRDefault="001B04D6"/>
    <w:p w14:paraId="518E325C" w14:textId="77777777" w:rsidR="001B04D6" w:rsidRDefault="00000000">
      <w:pPr>
        <w:widowControl/>
        <w:spacing w:before="100" w:beforeAutospacing="1" w:after="100" w:afterAutospacing="1"/>
        <w:jc w:val="center"/>
        <w:rPr>
          <w:rFonts w:ascii="宋体" w:hAnsi="宋体"/>
          <w:kern w:val="0"/>
          <w:sz w:val="24"/>
        </w:rPr>
      </w:pPr>
      <w:r>
        <w:rPr>
          <w:rFonts w:eastAsia="黑体" w:hint="eastAsia"/>
          <w:sz w:val="28"/>
        </w:rPr>
        <w:t>实验报告说明</w:t>
      </w:r>
      <w:r>
        <w:rPr>
          <w:rFonts w:eastAsia="黑体"/>
          <w:sz w:val="28"/>
        </w:rPr>
        <w:t xml:space="preserve"> </w:t>
      </w:r>
    </w:p>
    <w:p w14:paraId="572ED2A8" w14:textId="77777777" w:rsidR="001B04D6" w:rsidRDefault="00000000">
      <w:pPr>
        <w:spacing w:before="100" w:beforeAutospacing="1" w:after="100" w:afterAutospacing="1"/>
        <w:jc w:val="center"/>
      </w:pPr>
      <w:r>
        <w:rPr>
          <w:rFonts w:eastAsia="仿宋_GB2312" w:hint="eastAsia"/>
        </w:rPr>
        <w:t>数字逻辑课程组</w:t>
      </w:r>
    </w:p>
    <w:p w14:paraId="3A544BB3" w14:textId="77777777" w:rsidR="001B04D6" w:rsidRDefault="00000000">
      <w:pPr>
        <w:pStyle w:val="a7"/>
        <w:spacing w:before="90" w:beforeAutospacing="0" w:after="75" w:afterAutospacing="0" w:line="360" w:lineRule="auto"/>
      </w:pPr>
      <w:r>
        <w:rPr>
          <w:b/>
          <w:bCs/>
          <w:sz w:val="21"/>
        </w:rPr>
        <w:t xml:space="preserve">实验名称  </w:t>
      </w:r>
      <w:r>
        <w:rPr>
          <w:rFonts w:hint="eastAsia"/>
          <w:sz w:val="21"/>
        </w:rPr>
        <w:t>列入实验指导</w:t>
      </w:r>
      <w:proofErr w:type="gramStart"/>
      <w:r>
        <w:rPr>
          <w:rFonts w:hint="eastAsia"/>
          <w:sz w:val="21"/>
        </w:rPr>
        <w:t>书相应</w:t>
      </w:r>
      <w:proofErr w:type="gramEnd"/>
      <w:r>
        <w:rPr>
          <w:rFonts w:hint="eastAsia"/>
          <w:sz w:val="21"/>
        </w:rPr>
        <w:t>的实验题目</w:t>
      </w:r>
      <w:r>
        <w:rPr>
          <w:sz w:val="21"/>
        </w:rPr>
        <w:t>。</w:t>
      </w:r>
    </w:p>
    <w:p w14:paraId="4EE8F59B" w14:textId="77777777" w:rsidR="001B04D6" w:rsidRDefault="00000000">
      <w:pPr>
        <w:pStyle w:val="a7"/>
        <w:spacing w:before="90" w:beforeAutospacing="0" w:after="75" w:afterAutospacing="0" w:line="360" w:lineRule="auto"/>
      </w:pPr>
      <w:r>
        <w:rPr>
          <w:b/>
          <w:bCs/>
          <w:sz w:val="21"/>
        </w:rPr>
        <w:t>实验目的</w:t>
      </w:r>
      <w:r>
        <w:rPr>
          <w:sz w:val="21"/>
        </w:rPr>
        <w:t xml:space="preserve">  目的要明确，要抓住重点，可以从理论和实践两个方面考虑。</w:t>
      </w:r>
      <w:r>
        <w:rPr>
          <w:rFonts w:hint="eastAsia"/>
          <w:sz w:val="21"/>
        </w:rPr>
        <w:t>可参考实验指导书的内容。</w:t>
      </w:r>
      <w:r>
        <w:rPr>
          <w:sz w:val="21"/>
        </w:rPr>
        <w:t>在理论上，验证</w:t>
      </w:r>
      <w:r>
        <w:rPr>
          <w:rFonts w:hint="eastAsia"/>
          <w:sz w:val="21"/>
        </w:rPr>
        <w:t>所学章节相关的真值表、逻辑表达式或逻辑图的实际应用</w:t>
      </w:r>
      <w:r>
        <w:rPr>
          <w:sz w:val="21"/>
        </w:rPr>
        <w:t>，</w:t>
      </w:r>
      <w:r>
        <w:rPr>
          <w:rFonts w:hint="eastAsia"/>
          <w:sz w:val="21"/>
        </w:rPr>
        <w:t>以使</w:t>
      </w:r>
      <w:r>
        <w:rPr>
          <w:sz w:val="21"/>
        </w:rPr>
        <w:t>实验者获得深刻和系统的理解，在实践上，掌握使用</w:t>
      </w:r>
      <w:r>
        <w:rPr>
          <w:rFonts w:hint="eastAsia"/>
          <w:sz w:val="21"/>
        </w:rPr>
        <w:t>软件平台及设计</w:t>
      </w:r>
      <w:r>
        <w:rPr>
          <w:sz w:val="21"/>
        </w:rPr>
        <w:t>的技能技巧。一般需说明是验证型实验还是设计型实验，是创新型实验还是综合型实验。</w:t>
      </w:r>
    </w:p>
    <w:p w14:paraId="5A232482" w14:textId="77777777" w:rsidR="001B04D6" w:rsidRDefault="00000000">
      <w:pPr>
        <w:pStyle w:val="a7"/>
        <w:spacing w:before="90" w:beforeAutospacing="0" w:after="75" w:afterAutospacing="0" w:line="360" w:lineRule="auto"/>
      </w:pPr>
      <w:r>
        <w:rPr>
          <w:b/>
          <w:bCs/>
          <w:sz w:val="21"/>
        </w:rPr>
        <w:lastRenderedPageBreak/>
        <w:t>实验环境</w:t>
      </w:r>
      <w:r>
        <w:rPr>
          <w:sz w:val="21"/>
        </w:rPr>
        <w:t xml:space="preserve">  实验用的软硬件环境（配置）。</w:t>
      </w:r>
    </w:p>
    <w:p w14:paraId="113C69F8" w14:textId="77777777" w:rsidR="001B04D6" w:rsidRDefault="00000000">
      <w:pPr>
        <w:pStyle w:val="a7"/>
        <w:spacing w:before="90" w:beforeAutospacing="0" w:after="75" w:afterAutospacing="0" w:line="360" w:lineRule="auto"/>
        <w:rPr>
          <w:sz w:val="21"/>
        </w:rPr>
      </w:pPr>
      <w:r>
        <w:rPr>
          <w:b/>
          <w:bCs/>
          <w:sz w:val="21"/>
        </w:rPr>
        <w:t>实验内容（</w:t>
      </w:r>
      <w:r>
        <w:rPr>
          <w:rFonts w:ascii="Times New Roman" w:hAnsi="Times New Roman"/>
          <w:sz w:val="21"/>
        </w:rPr>
        <w:t>含电路原理图</w:t>
      </w:r>
      <w:r>
        <w:rPr>
          <w:rFonts w:ascii="Times New Roman" w:hAnsi="Times New Roman"/>
          <w:sz w:val="21"/>
        </w:rPr>
        <w:t>/Verilog</w:t>
      </w:r>
      <w:r>
        <w:rPr>
          <w:rFonts w:ascii="Times New Roman" w:hAnsi="Times New Roman"/>
          <w:sz w:val="21"/>
        </w:rPr>
        <w:t>程序、管脚分配、仿真结果等</w:t>
      </w:r>
      <w:r>
        <w:rPr>
          <w:rFonts w:ascii="Times New Roman" w:hAnsi="Times New Roman" w:hint="eastAsia"/>
          <w:sz w:val="21"/>
        </w:rPr>
        <w:t>；扩展内容也列入本栏</w:t>
      </w:r>
      <w:r>
        <w:rPr>
          <w:b/>
          <w:bCs/>
          <w:sz w:val="21"/>
        </w:rPr>
        <w:t>）</w:t>
      </w:r>
      <w:r>
        <w:rPr>
          <w:sz w:val="21"/>
        </w:rPr>
        <w:t xml:space="preserve">  这是实验报告极其重要的内容。这部分要写明经过哪</w:t>
      </w:r>
      <w:r>
        <w:rPr>
          <w:rFonts w:hint="eastAsia"/>
          <w:sz w:val="21"/>
        </w:rPr>
        <w:t>几</w:t>
      </w:r>
      <w:r>
        <w:rPr>
          <w:sz w:val="21"/>
        </w:rPr>
        <w:t>个步骤。</w:t>
      </w:r>
      <w:r>
        <w:rPr>
          <w:rFonts w:hint="eastAsia"/>
          <w:sz w:val="21"/>
        </w:rPr>
        <w:t>可</w:t>
      </w:r>
      <w:r>
        <w:rPr>
          <w:sz w:val="21"/>
        </w:rPr>
        <w:t>画出流程图，再配以相应的文字说明，这样既可以节省许多文字说明，又能使实验报告简明扼要，清楚明白。</w:t>
      </w:r>
    </w:p>
    <w:p w14:paraId="55BA014B" w14:textId="77777777" w:rsidR="001B04D6" w:rsidRDefault="00000000">
      <w:pPr>
        <w:pStyle w:val="a7"/>
        <w:spacing w:before="90" w:beforeAutospacing="0" w:after="75" w:afterAutospacing="0" w:line="360" w:lineRule="auto"/>
      </w:pPr>
      <w:r>
        <w:rPr>
          <w:rFonts w:hint="eastAsia"/>
          <w:b/>
          <w:bCs/>
          <w:sz w:val="21"/>
        </w:rPr>
        <w:t>实验结果分析</w:t>
      </w:r>
      <w:r>
        <w:rPr>
          <w:sz w:val="21"/>
        </w:rPr>
        <w:t xml:space="preserve">  </w:t>
      </w:r>
      <w:r>
        <w:rPr>
          <w:rFonts w:hint="eastAsia"/>
          <w:sz w:val="21"/>
        </w:rPr>
        <w:t>数字逻辑的设计与实验</w:t>
      </w:r>
      <w:r>
        <w:rPr>
          <w:sz w:val="21"/>
        </w:rPr>
        <w:t>结果</w:t>
      </w:r>
      <w:r>
        <w:rPr>
          <w:rFonts w:hint="eastAsia"/>
          <w:sz w:val="21"/>
        </w:rPr>
        <w:t>的显示是否吻合，如出现异常，如何修正并得到正确的结果</w:t>
      </w:r>
      <w:r>
        <w:rPr>
          <w:sz w:val="21"/>
        </w:rPr>
        <w:t>。</w:t>
      </w:r>
    </w:p>
    <w:p w14:paraId="5BD08EE8" w14:textId="77777777" w:rsidR="001B04D6" w:rsidRDefault="00000000">
      <w:pPr>
        <w:pStyle w:val="a7"/>
        <w:spacing w:before="90" w:beforeAutospacing="0" w:after="75" w:afterAutospacing="0" w:line="360" w:lineRule="auto"/>
      </w:pPr>
      <w:r>
        <w:rPr>
          <w:rFonts w:hint="eastAsia"/>
          <w:b/>
          <w:sz w:val="21"/>
        </w:rPr>
        <w:t>实验方案的缺陷及改进意见</w:t>
      </w:r>
      <w:r>
        <w:rPr>
          <w:sz w:val="21"/>
        </w:rPr>
        <w:t xml:space="preserve">  </w:t>
      </w:r>
      <w:r>
        <w:rPr>
          <w:rFonts w:hint="eastAsia"/>
          <w:sz w:val="21"/>
        </w:rPr>
        <w:t>在</w:t>
      </w:r>
      <w:r>
        <w:rPr>
          <w:sz w:val="21"/>
        </w:rPr>
        <w:t>实验过程中</w:t>
      </w:r>
      <w:r>
        <w:rPr>
          <w:rFonts w:hint="eastAsia"/>
          <w:sz w:val="21"/>
        </w:rPr>
        <w:t>发现的问题，个人对问题的改进意见</w:t>
      </w:r>
      <w:r>
        <w:rPr>
          <w:sz w:val="21"/>
        </w:rPr>
        <w:t>。</w:t>
      </w:r>
    </w:p>
    <w:p w14:paraId="6B07535D" w14:textId="77777777" w:rsidR="001B04D6" w:rsidRDefault="00000000">
      <w:pPr>
        <w:pStyle w:val="a7"/>
        <w:spacing w:before="90" w:beforeAutospacing="0" w:after="75" w:afterAutospacing="0" w:line="360" w:lineRule="auto"/>
      </w:pPr>
      <w:r>
        <w:rPr>
          <w:rFonts w:hint="eastAsia"/>
          <w:b/>
          <w:sz w:val="21"/>
        </w:rPr>
        <w:t>心得体会、问题讨论</w:t>
      </w:r>
      <w:r>
        <w:rPr>
          <w:b/>
          <w:bCs/>
          <w:sz w:val="21"/>
        </w:rPr>
        <w:t xml:space="preserve">  </w:t>
      </w:r>
      <w:r>
        <w:rPr>
          <w:sz w:val="21"/>
        </w:rPr>
        <w:t>对本次实验的体会、思考和建议。</w:t>
      </w:r>
    </w:p>
    <w:p w14:paraId="13160502" w14:textId="77777777" w:rsidR="001B04D6" w:rsidRDefault="001B04D6"/>
    <w:p w14:paraId="4ECAD8B2" w14:textId="77777777" w:rsidR="001B04D6" w:rsidRDefault="001B04D6"/>
    <w:p w14:paraId="56E7FCA1" w14:textId="77777777" w:rsidR="001B04D6" w:rsidRDefault="001B04D6"/>
    <w:p w14:paraId="1CD38FC5" w14:textId="77777777" w:rsidR="001B04D6" w:rsidRDefault="001B04D6"/>
    <w:sectPr w:rsidR="001B04D6">
      <w:pgSz w:w="10433" w:h="14742"/>
      <w:pgMar w:top="1440" w:right="1021" w:bottom="567"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FC8C0E" w14:textId="77777777" w:rsidR="00102EC4" w:rsidRDefault="00102EC4" w:rsidP="00B74BE8">
      <w:r>
        <w:separator/>
      </w:r>
    </w:p>
  </w:endnote>
  <w:endnote w:type="continuationSeparator" w:id="0">
    <w:p w14:paraId="26A99461" w14:textId="77777777" w:rsidR="00102EC4" w:rsidRDefault="00102EC4" w:rsidP="00B74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大标宋简体">
    <w:altName w:val="黑体"/>
    <w:charset w:val="86"/>
    <w:family w:val="script"/>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D3376" w14:textId="77777777" w:rsidR="00102EC4" w:rsidRDefault="00102EC4" w:rsidP="00B74BE8">
      <w:r>
        <w:separator/>
      </w:r>
    </w:p>
  </w:footnote>
  <w:footnote w:type="continuationSeparator" w:id="0">
    <w:p w14:paraId="10FD284F" w14:textId="77777777" w:rsidR="00102EC4" w:rsidRDefault="00102EC4" w:rsidP="00B74B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7D56"/>
    <w:multiLevelType w:val="hybridMultilevel"/>
    <w:tmpl w:val="81482DCE"/>
    <w:lvl w:ilvl="0" w:tplc="8F46F7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3DA4668"/>
    <w:multiLevelType w:val="hybridMultilevel"/>
    <w:tmpl w:val="99583BC2"/>
    <w:lvl w:ilvl="0" w:tplc="339AEDB4">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21BE4010"/>
    <w:multiLevelType w:val="hybridMultilevel"/>
    <w:tmpl w:val="09042156"/>
    <w:lvl w:ilvl="0" w:tplc="DAB845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CFB3BD6"/>
    <w:multiLevelType w:val="hybridMultilevel"/>
    <w:tmpl w:val="AEEAE250"/>
    <w:lvl w:ilvl="0" w:tplc="97C0419C">
      <w:start w:val="1"/>
      <w:numFmt w:val="decimal"/>
      <w:lvlText w:val="%1."/>
      <w:lvlJc w:val="left"/>
      <w:pPr>
        <w:ind w:left="360" w:hanging="360"/>
      </w:pPr>
      <w:rPr>
        <w:rFonts w:ascii="宋体" w:eastAsia="宋体" w:hAnsi="宋体" w:cs="Times New Roman"/>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5D716F8"/>
    <w:multiLevelType w:val="hybridMultilevel"/>
    <w:tmpl w:val="45FC3060"/>
    <w:lvl w:ilvl="0" w:tplc="281C27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FB90925"/>
    <w:multiLevelType w:val="hybridMultilevel"/>
    <w:tmpl w:val="B46646B6"/>
    <w:lvl w:ilvl="0" w:tplc="EC9A8A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3A84E24"/>
    <w:multiLevelType w:val="hybridMultilevel"/>
    <w:tmpl w:val="48F8B6A8"/>
    <w:lvl w:ilvl="0" w:tplc="AA72880A">
      <w:start w:val="1"/>
      <w:numFmt w:val="decimal"/>
      <w:lvlText w:val="（%1）"/>
      <w:lvlJc w:val="left"/>
      <w:pPr>
        <w:ind w:left="720" w:hanging="72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BEC6394"/>
    <w:multiLevelType w:val="hybridMultilevel"/>
    <w:tmpl w:val="B57017B8"/>
    <w:lvl w:ilvl="0" w:tplc="2CB2F8BE">
      <w:start w:val="1"/>
      <w:numFmt w:val="decimal"/>
      <w:lvlText w:val="%1."/>
      <w:lvlJc w:val="left"/>
      <w:pPr>
        <w:ind w:left="360" w:hanging="360"/>
      </w:pPr>
      <w:rPr>
        <w:rFonts w:ascii="宋体" w:eastAsia="宋体" w:hAnsi="宋体"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55384971">
    <w:abstractNumId w:val="6"/>
  </w:num>
  <w:num w:numId="2" w16cid:durableId="629213354">
    <w:abstractNumId w:val="4"/>
  </w:num>
  <w:num w:numId="3" w16cid:durableId="397940549">
    <w:abstractNumId w:val="5"/>
  </w:num>
  <w:num w:numId="4" w16cid:durableId="1669751554">
    <w:abstractNumId w:val="1"/>
  </w:num>
  <w:num w:numId="5" w16cid:durableId="1804425688">
    <w:abstractNumId w:val="7"/>
  </w:num>
  <w:num w:numId="6" w16cid:durableId="820004350">
    <w:abstractNumId w:val="2"/>
  </w:num>
  <w:num w:numId="7" w16cid:durableId="1879125180">
    <w:abstractNumId w:val="3"/>
  </w:num>
  <w:num w:numId="8" w16cid:durableId="1015766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A9A"/>
    <w:rsid w:val="00006782"/>
    <w:rsid w:val="00006C88"/>
    <w:rsid w:val="000934A0"/>
    <w:rsid w:val="00094233"/>
    <w:rsid w:val="00102EC4"/>
    <w:rsid w:val="001B04D6"/>
    <w:rsid w:val="001C3C84"/>
    <w:rsid w:val="002338EB"/>
    <w:rsid w:val="002513E0"/>
    <w:rsid w:val="0025228D"/>
    <w:rsid w:val="002733CA"/>
    <w:rsid w:val="002A2508"/>
    <w:rsid w:val="00337DE5"/>
    <w:rsid w:val="00366BC3"/>
    <w:rsid w:val="00380AD2"/>
    <w:rsid w:val="003A1E59"/>
    <w:rsid w:val="003A682D"/>
    <w:rsid w:val="00472FE2"/>
    <w:rsid w:val="004B398F"/>
    <w:rsid w:val="00511416"/>
    <w:rsid w:val="00544018"/>
    <w:rsid w:val="005462EF"/>
    <w:rsid w:val="00584A64"/>
    <w:rsid w:val="00671223"/>
    <w:rsid w:val="0067410A"/>
    <w:rsid w:val="006B6FF7"/>
    <w:rsid w:val="006C2C2C"/>
    <w:rsid w:val="007535DB"/>
    <w:rsid w:val="0079267E"/>
    <w:rsid w:val="00915287"/>
    <w:rsid w:val="009837C7"/>
    <w:rsid w:val="009B0CBC"/>
    <w:rsid w:val="00B23206"/>
    <w:rsid w:val="00B63576"/>
    <w:rsid w:val="00B74BE8"/>
    <w:rsid w:val="00BD69B6"/>
    <w:rsid w:val="00C62471"/>
    <w:rsid w:val="00DC4A9A"/>
    <w:rsid w:val="00E20555"/>
    <w:rsid w:val="00E40C72"/>
    <w:rsid w:val="00E82207"/>
    <w:rsid w:val="00EF61C6"/>
    <w:rsid w:val="00F204FB"/>
    <w:rsid w:val="10D23AAA"/>
    <w:rsid w:val="155B515D"/>
    <w:rsid w:val="17493523"/>
    <w:rsid w:val="220C4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303403"/>
  <w15:docId w15:val="{25EF3DAA-143F-44D8-BC95-CF229EEB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a7">
    <w:name w:val="Normal (Web)"/>
    <w:basedOn w:val="a"/>
    <w:pPr>
      <w:widowControl/>
      <w:spacing w:before="100" w:beforeAutospacing="1" w:after="100" w:afterAutospacing="1"/>
      <w:jc w:val="left"/>
    </w:pPr>
    <w:rPr>
      <w:rFonts w:ascii="宋体" w:hAnsi="宋体"/>
      <w:kern w:val="0"/>
      <w:sz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styleId="a8">
    <w:name w:val="List Paragraph"/>
    <w:basedOn w:val="a"/>
    <w:uiPriority w:val="34"/>
    <w:qFormat/>
    <w:rsid w:val="0051141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463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BF5CF-A22B-4859-BE69-0E574326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973</Words>
  <Characters>1061</Characters>
  <Application>Microsoft Office Word</Application>
  <DocSecurity>0</DocSecurity>
  <Lines>88</Lines>
  <Paragraphs>63</Paragraphs>
  <ScaleCrop>false</ScaleCrop>
  <Company/>
  <LinksUpToDate>false</LinksUpToDate>
  <CharactersWithSpaces>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李 昊</dc:creator>
  <cp:lastModifiedBy>sk x</cp:lastModifiedBy>
  <cp:revision>2</cp:revision>
  <dcterms:created xsi:type="dcterms:W3CDTF">2025-06-09T15:33:00Z</dcterms:created>
  <dcterms:modified xsi:type="dcterms:W3CDTF">2025-06-09T15:33:00Z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eyJoZGlkIjoiYWU5Njg5MTljNmMxNjBhZDAwN2RmZjAyZTU1ZDdmMDQiLCJ1c2VySWQiOiIxNjMwMzU2ODcyIn0=</vt:lpwstr>
  </property>
  <property fmtid="{D5CDD505-2E9C-101B-9397-08002B2CF9AE}" pid="3" name="KSOProductBuildVer">
    <vt:lpwstr>2052-12.1.0.21171</vt:lpwstr>
  </property>
  <property fmtid="{D5CDD505-2E9C-101B-9397-08002B2CF9AE}" pid="4" name="ICV">
    <vt:lpwstr>B8C3CA9273A146A8A89BAF40FD2632B0_12</vt:lpwstr>
  </property>
</Properties>
</file>